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7" w:rsidRDefault="00A57BB7" w:rsidP="00A57BB7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pStyle w:val="a3"/>
        <w:ind w:left="-284"/>
        <w:jc w:val="center"/>
        <w:rPr>
          <w:b/>
        </w:rPr>
      </w:pPr>
    </w:p>
    <w:p w:rsidR="00A57BB7" w:rsidRPr="00A57BB7" w:rsidRDefault="00A57BB7" w:rsidP="00A57BB7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 w:rsidRPr="00A57BB7">
        <w:rPr>
          <w:b/>
          <w:spacing w:val="-20"/>
          <w:sz w:val="24"/>
          <w:szCs w:val="24"/>
        </w:rPr>
        <w:t>АД М И Н И СТ РА ЦИЯ      В ОЛОДАРСКОГО    МУНИЦИПАЛЬНОГО    ОКРУГА</w:t>
      </w:r>
    </w:p>
    <w:p w:rsidR="00A57BB7" w:rsidRPr="00A57BB7" w:rsidRDefault="00A57BB7" w:rsidP="00A57BB7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A57BB7">
        <w:rPr>
          <w:b/>
          <w:sz w:val="24"/>
          <w:szCs w:val="24"/>
        </w:rPr>
        <w:t>Н  И  Ж  Е  Г О Р О Д С К О Й      О  Б  Л  А  С  Т  И</w:t>
      </w:r>
    </w:p>
    <w:p w:rsidR="00A57BB7" w:rsidRPr="00A57BB7" w:rsidRDefault="00A57BB7" w:rsidP="00A57BB7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r w:rsidRPr="00A57BB7">
        <w:rPr>
          <w:rFonts w:ascii="Times New Roman" w:hAnsi="Times New Roman"/>
          <w:sz w:val="32"/>
          <w:szCs w:val="32"/>
        </w:rPr>
        <w:t>П О С Т А Н О В Л Е Н И Е</w:t>
      </w:r>
    </w:p>
    <w:p w:rsidR="00A57BB7" w:rsidRPr="00A57BB7" w:rsidRDefault="00A57BB7" w:rsidP="00A57BB7">
      <w:pPr>
        <w:rPr>
          <w:rFonts w:ascii="Times New Roman" w:hAnsi="Times New Roman" w:cs="Times New Roman"/>
          <w:sz w:val="28"/>
        </w:rPr>
      </w:pPr>
    </w:p>
    <w:p w:rsidR="00641F13" w:rsidRDefault="00280BC9" w:rsidP="00F444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D67BA" w:rsidRPr="00AD67BA">
        <w:rPr>
          <w:rFonts w:ascii="Times New Roman" w:hAnsi="Times New Roman" w:cs="Times New Roman"/>
          <w:sz w:val="28"/>
          <w:u w:val="single"/>
        </w:rPr>
        <w:t>26.12.2023</w:t>
      </w:r>
      <w:r w:rsidR="00F0665E">
        <w:rPr>
          <w:rFonts w:ascii="Times New Roman" w:hAnsi="Times New Roman" w:cs="Times New Roman"/>
          <w:sz w:val="28"/>
        </w:rPr>
        <w:t xml:space="preserve"> </w:t>
      </w:r>
      <w:r w:rsidR="00A57BB7" w:rsidRPr="00A57BB7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534C32">
        <w:rPr>
          <w:rFonts w:ascii="Times New Roman" w:hAnsi="Times New Roman" w:cs="Times New Roman"/>
          <w:sz w:val="28"/>
        </w:rPr>
        <w:t xml:space="preserve">                        </w:t>
      </w:r>
      <w:r w:rsidR="00A57BB7" w:rsidRPr="00A57BB7">
        <w:rPr>
          <w:rFonts w:ascii="Times New Roman" w:hAnsi="Times New Roman" w:cs="Times New Roman"/>
          <w:sz w:val="28"/>
        </w:rPr>
        <w:t>№</w:t>
      </w:r>
      <w:r w:rsidR="00AD67BA">
        <w:rPr>
          <w:rFonts w:ascii="Times New Roman" w:hAnsi="Times New Roman" w:cs="Times New Roman"/>
          <w:sz w:val="28"/>
        </w:rPr>
        <w:t xml:space="preserve"> </w:t>
      </w:r>
      <w:r w:rsidR="00AD67BA" w:rsidRPr="00AD67BA">
        <w:rPr>
          <w:rFonts w:ascii="Times New Roman" w:hAnsi="Times New Roman" w:cs="Times New Roman"/>
          <w:sz w:val="28"/>
          <w:u w:val="single"/>
        </w:rPr>
        <w:t>4435</w:t>
      </w:r>
    </w:p>
    <w:p w:rsidR="00F444A8" w:rsidRPr="00F444A8" w:rsidRDefault="00F444A8" w:rsidP="00F444A8">
      <w:pPr>
        <w:spacing w:after="0"/>
        <w:rPr>
          <w:rFonts w:ascii="Times New Roman" w:hAnsi="Times New Roman" w:cs="Times New Roman"/>
          <w:sz w:val="28"/>
        </w:rPr>
      </w:pPr>
    </w:p>
    <w:p w:rsidR="00F0665E" w:rsidRPr="00F0665E" w:rsidRDefault="00B645A3" w:rsidP="00324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совещательного органа при главе </w:t>
      </w:r>
      <w:r w:rsidR="0032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самоуправления Володарского муниципального округа Нижегородской области</w:t>
      </w:r>
    </w:p>
    <w:p w:rsidR="00F0665E" w:rsidRPr="00F0665E" w:rsidRDefault="00F0665E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65E" w:rsidRPr="00F0665E" w:rsidRDefault="00B07A5F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93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 Российской Федерации от 26 сентября 2023г. № 672 «Об утверждении Методических</w:t>
      </w:r>
      <w:r w:rsidR="0045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</w:t>
      </w:r>
      <w:r w:rsidR="00E36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системной работы по сопровождению инвестиционных проектов</w:t>
      </w:r>
      <w:r w:rsidR="00A2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формирования благоприятного инвестиционного климата</w:t>
      </w:r>
      <w:r w:rsidR="0029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Во</w:t>
      </w:r>
      <w:r w:rsid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лодарского муниципального округа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F0665E" w:rsidRDefault="00F0665E" w:rsidP="00F06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совещательный орган при главе местного самоуправления администрации Володарского муниципального округа Нижегородской области (далее </w:t>
      </w:r>
      <w:r w:rsidR="00EC4497" w:rsidRPr="00EC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C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Совещательный орган</w:t>
      </w:r>
      <w:r w:rsidR="00EC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C4497" w:rsidRDefault="00AA5DE3" w:rsidP="00EC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D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497">
        <w:rPr>
          <w:rFonts w:ascii="Times New Roman" w:hAnsi="Times New Roman" w:cs="Times New Roman"/>
          <w:sz w:val="28"/>
          <w:szCs w:val="28"/>
        </w:rPr>
        <w:t xml:space="preserve"> </w:t>
      </w:r>
      <w:r w:rsidR="00EC4497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67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</w:t>
      </w:r>
      <w:r w:rsidR="00EC4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овещательном органе</w:t>
      </w:r>
      <w:r w:rsidR="0006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№1 к настоящему постановлению.</w:t>
      </w:r>
      <w:r w:rsidR="00EC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DE3" w:rsidRPr="00067F96" w:rsidRDefault="00067F96" w:rsidP="00067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6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Совещательного органа согласно приложению №2 к настоящему постановлению. </w:t>
      </w:r>
    </w:p>
    <w:p w:rsidR="00F0665E" w:rsidRDefault="00067F96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</w:t>
      </w:r>
      <w:r w:rsidR="00795C9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момента его подписания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A5F" w:rsidRPr="00B07A5F" w:rsidRDefault="00795C92" w:rsidP="00DE4274">
      <w:pPr>
        <w:pStyle w:val="af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r w:rsidR="00B07A5F" w:rsidRPr="00670A34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F0665E" w:rsidRPr="00F0665E" w:rsidRDefault="00AA5DE3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возложить на </w:t>
      </w:r>
      <w:r w:rsidR="0079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экономического развития администрации Володарского муниципального округа Андрееву Светлану Александровну. </w:t>
      </w:r>
    </w:p>
    <w:p w:rsidR="00F0665E" w:rsidRPr="00F0665E" w:rsidRDefault="00F0665E" w:rsidP="00795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1D8" w:rsidRDefault="000F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C92" w:rsidRDefault="0079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D4" w:rsidRDefault="00641F13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</w:t>
      </w:r>
      <w:r w:rsidR="004F00D5">
        <w:rPr>
          <w:rFonts w:ascii="Times New Roman" w:hAnsi="Times New Roman" w:cs="Times New Roman"/>
          <w:sz w:val="28"/>
          <w:szCs w:val="28"/>
        </w:rPr>
        <w:t>Г.М.</w:t>
      </w:r>
      <w:r w:rsidR="007E425B">
        <w:rPr>
          <w:rFonts w:ascii="Times New Roman" w:hAnsi="Times New Roman" w:cs="Times New Roman"/>
          <w:sz w:val="28"/>
          <w:szCs w:val="28"/>
        </w:rPr>
        <w:t xml:space="preserve"> </w:t>
      </w:r>
      <w:r w:rsidR="004F00D5">
        <w:rPr>
          <w:rFonts w:ascii="Times New Roman" w:hAnsi="Times New Roman" w:cs="Times New Roman"/>
          <w:sz w:val="28"/>
          <w:szCs w:val="28"/>
        </w:rPr>
        <w:t>Щанников</w:t>
      </w:r>
      <w:bookmarkStart w:id="1" w:name="Par29"/>
      <w:bookmarkEnd w:id="1"/>
      <w:r w:rsidR="00F93A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6ED4" w:rsidRPr="00FF50AB" w:rsidRDefault="003B6ED4" w:rsidP="003B6ED4">
      <w:pPr>
        <w:pStyle w:val="ConsPlusNormal"/>
        <w:pageBreakBefore/>
        <w:ind w:right="-142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AB">
        <w:rPr>
          <w:rFonts w:ascii="Times New Roman" w:hAnsi="Times New Roman" w:cs="Times New Roman"/>
          <w:sz w:val="24"/>
          <w:szCs w:val="24"/>
        </w:rPr>
        <w:t>1</w:t>
      </w:r>
    </w:p>
    <w:p w:rsidR="003B6ED4" w:rsidRPr="00FF50AB" w:rsidRDefault="003B6ED4" w:rsidP="003B6ED4">
      <w:pPr>
        <w:pStyle w:val="ConsPlusNormal"/>
        <w:ind w:right="-142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50A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50A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Володарского </w:t>
      </w:r>
      <w:r w:rsidRPr="00FF50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</w:p>
    <w:p w:rsidR="003B6ED4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67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7BA">
        <w:rPr>
          <w:rFonts w:ascii="Times New Roman" w:hAnsi="Times New Roman" w:cs="Times New Roman"/>
          <w:sz w:val="24"/>
          <w:szCs w:val="24"/>
        </w:rPr>
        <w:t xml:space="preserve">26.12.2023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D67BA">
        <w:rPr>
          <w:rFonts w:ascii="Times New Roman" w:hAnsi="Times New Roman" w:cs="Times New Roman"/>
          <w:sz w:val="24"/>
          <w:szCs w:val="24"/>
        </w:rPr>
        <w:t>4435</w:t>
      </w: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D2106E" w:rsidRDefault="003B6ED4" w:rsidP="003B6E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106E">
        <w:rPr>
          <w:rFonts w:ascii="Times New Roman" w:hAnsi="Times New Roman" w:cs="Times New Roman"/>
          <w:sz w:val="28"/>
          <w:szCs w:val="28"/>
        </w:rPr>
        <w:t>Положение</w:t>
      </w:r>
    </w:p>
    <w:p w:rsidR="003B6ED4" w:rsidRDefault="003B6ED4" w:rsidP="003B6ED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</w:t>
      </w:r>
      <w:r w:rsidRPr="00E70477">
        <w:rPr>
          <w:rFonts w:ascii="Times New Roman" w:hAnsi="Times New Roman" w:cs="Times New Roman"/>
          <w:b/>
          <w:sz w:val="28"/>
          <w:szCs w:val="28"/>
        </w:rPr>
        <w:t xml:space="preserve">овещательном органе при главе </w:t>
      </w:r>
      <w:r>
        <w:rPr>
          <w:rFonts w:ascii="Times New Roman" w:hAnsi="Times New Roman" w:cs="Times New Roman"/>
          <w:b/>
          <w:sz w:val="28"/>
          <w:szCs w:val="28"/>
        </w:rPr>
        <w:t>местного самоуправления Володарского муниципального округа Нижегородской области</w:t>
      </w:r>
    </w:p>
    <w:p w:rsidR="00150D26" w:rsidRDefault="00150D26" w:rsidP="003B6ED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B6ED4" w:rsidRDefault="00150D26" w:rsidP="003B6ED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0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D26">
        <w:rPr>
          <w:rFonts w:ascii="Times New Roman" w:hAnsi="Times New Roman" w:cs="Times New Roman"/>
          <w:sz w:val="24"/>
          <w:szCs w:val="24"/>
        </w:rPr>
        <w:t>(в ред. постановлений Администрации Володарского муниципального округа Нижегородской области от</w:t>
      </w:r>
      <w:r w:rsidR="00423A83">
        <w:rPr>
          <w:rFonts w:ascii="Times New Roman" w:hAnsi="Times New Roman" w:cs="Times New Roman"/>
          <w:sz w:val="24"/>
          <w:szCs w:val="24"/>
        </w:rPr>
        <w:t xml:space="preserve"> 14.02.2024г. №458</w:t>
      </w:r>
      <w:r w:rsidR="00EC7A11">
        <w:rPr>
          <w:rFonts w:ascii="Times New Roman" w:hAnsi="Times New Roman" w:cs="Times New Roman"/>
          <w:sz w:val="24"/>
          <w:szCs w:val="24"/>
        </w:rPr>
        <w:t>, от 27.11.2024г. №4295</w:t>
      </w:r>
      <w:r w:rsidR="00423A83">
        <w:rPr>
          <w:rFonts w:ascii="Times New Roman" w:hAnsi="Times New Roman" w:cs="Times New Roman"/>
          <w:sz w:val="24"/>
          <w:szCs w:val="24"/>
        </w:rPr>
        <w:t>).</w:t>
      </w:r>
    </w:p>
    <w:p w:rsidR="00423A83" w:rsidRPr="00150D26" w:rsidRDefault="00423A83" w:rsidP="003B6E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proofErr w:type="gramStart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тельный орган при главе местного самоуправления 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03F0F">
        <w:rPr>
          <w:rFonts w:ascii="Times New Roman" w:hAnsi="Times New Roman" w:cs="Times New Roman"/>
          <w:sz w:val="28"/>
          <w:szCs w:val="28"/>
        </w:rPr>
        <w:t xml:space="preserve">основной функцией которого является рассмотрение вопросов содействия реализации инвестиционных проектов, сопровождаемых на уровне </w:t>
      </w: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Нижегородской области </w:t>
      </w:r>
      <w:r w:rsidRPr="00103F0F">
        <w:rPr>
          <w:rFonts w:ascii="Times New Roman" w:hAnsi="Times New Roman" w:cs="Times New Roman"/>
          <w:sz w:val="28"/>
          <w:szCs w:val="28"/>
        </w:rPr>
        <w:t xml:space="preserve">(далее - совещательный орган)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коллегиально-совещательным органом, обеспечивающим 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подразделений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Володарского муниципального округа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организаций независимо от их организационно-правовой формы в целях реализации</w:t>
      </w:r>
      <w:proofErr w:type="gramEnd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политики и формирования благоприятного инвестиционного климата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103F0F">
        <w:rPr>
          <w:rFonts w:ascii="Times New Roman" w:hAnsi="Times New Roman" w:cs="Times New Roman"/>
          <w:sz w:val="28"/>
          <w:szCs w:val="28"/>
        </w:rPr>
        <w:t>разрешении разногласий и споров, возникающих при реализации инвестиционных проектов, в досудебном порядке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  <w:r w:rsidRPr="00103F0F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ещательного органа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постановлением админист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Решения, принятые </w:t>
      </w:r>
      <w:r w:rsidRPr="00103F0F">
        <w:rPr>
          <w:rFonts w:ascii="Times New Roman" w:hAnsi="Times New Roman" w:cs="Times New Roman"/>
          <w:sz w:val="28"/>
          <w:szCs w:val="28"/>
        </w:rPr>
        <w:t>совещательным органом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носят рекомендательный характер.</w:t>
      </w:r>
    </w:p>
    <w:p w:rsidR="003B6ED4" w:rsidRPr="00103F0F" w:rsidRDefault="003B6ED4" w:rsidP="003B6ED4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Совещательный орган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руководствуется </w:t>
      </w:r>
      <w:r w:rsidRPr="00103F0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Конституцией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законами и иными нормативными правовыми актами Российской Федерации и Нижегородской области,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муниципальными правовыми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ктами 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настоящим Положением.</w:t>
      </w:r>
    </w:p>
    <w:p w:rsidR="003B6ED4" w:rsidRPr="00103F0F" w:rsidRDefault="003B6ED4" w:rsidP="003B6ED4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A71F1A" w:rsidRDefault="003B6ED4" w:rsidP="003B6ED4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71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Задачи </w:t>
      </w:r>
      <w:r w:rsidRPr="00A71F1A">
        <w:rPr>
          <w:rFonts w:ascii="Times New Roman" w:hAnsi="Times New Roman" w:cs="Times New Roman"/>
          <w:sz w:val="28"/>
          <w:szCs w:val="28"/>
        </w:rPr>
        <w:t xml:space="preserve">совещательного органа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Содействие в реализации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политики, направленной на развитие инвестиционной деятельности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Содействие в р</w:t>
      </w:r>
      <w:r w:rsidRPr="00103F0F">
        <w:rPr>
          <w:rFonts w:ascii="Times New Roman" w:hAnsi="Times New Roman" w:cs="Times New Roman"/>
          <w:sz w:val="28"/>
          <w:szCs w:val="28"/>
        </w:rPr>
        <w:t xml:space="preserve">азрешении разногласий и споров инвестора с органами местного самоуправления, акционерным обществом "Корпорация развития Нижегородской области", которое исполняет функции агентства развития Нижегородской области, </w:t>
      </w:r>
      <w:proofErr w:type="spellStart"/>
      <w:r w:rsidRPr="00103F0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103F0F">
        <w:rPr>
          <w:rFonts w:ascii="Times New Roman" w:hAnsi="Times New Roman" w:cs="Times New Roman"/>
          <w:sz w:val="28"/>
          <w:szCs w:val="28"/>
        </w:rPr>
        <w:t xml:space="preserve"> организации и иными организациями вне зависимости от их организационно-правовых форм и ведомственной принадлежности, в досудебном порядке.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Содействие в устранении административных барьеров в правоотношениях, ущемляющих законные права и интересы субъектов инвестиционной деятельности.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Разработка предложений по улучшению инвестиционного климата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Володарского муниципального округа Нижегородской области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Нижегородской области.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Содействие в обеспечении </w:t>
      </w:r>
      <w:proofErr w:type="gramStart"/>
      <w:r w:rsidRP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501260" w:rsidRP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структурных подразделений</w:t>
      </w:r>
      <w:r w:rsidRP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260" w:rsidRP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proofErr w:type="gramEnd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субъектов инвестиционной деятельности.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Подготовка предложений по формированию новых подходов к развитию инвестиционной деятельности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Функции совещательного органа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Рассматривает вопросы содействия реализации инвестиционных проектов, сопровождаемых на уровне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Участвует в разработке предложений по правовым, экономическим, социальным, информационным, организационным и иным вопросам в области развития инвестиционной деятельности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Володарского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Разрабатывает предложения по совершенствованию механизмов финансовой и нефинансовой поддержки субъектов инвестиционной деятельности.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Участвует в определении приоритетных направлений развития инвестиционной деятельности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Разрабатывает предложения и рекомендации по вопросам, свя</w:t>
      </w:r>
      <w:r w:rsidR="0050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занным с развитием территории Володарского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3.8.Осуществляет иные полномочия, предусмотренные </w:t>
      </w:r>
      <w:r w:rsidRPr="00C4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актам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Володарского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2E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Права совещательного органа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103F0F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от организаций различных организационно-правовых форм независимо от форм собственности и ведомственной принадлежности информацию, необходимую для рассмотрения вопросов, относящихся к ведению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Приглашать на заседания и привлекать к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совещательного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подразделений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</w:t>
      </w:r>
      <w:r w:rsidRPr="002E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органов исполнительной власти Нижегородской области,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Создавать рабочие и экспертные группы из числа членов совещательного органа и привлеченных лиц для реализации отдельных направлений деятельности 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103F0F">
        <w:rPr>
          <w:rFonts w:ascii="Times New Roman" w:hAnsi="Times New Roman" w:cs="Times New Roman"/>
          <w:sz w:val="28"/>
          <w:szCs w:val="28"/>
        </w:rPr>
        <w:t xml:space="preserve">Рассматривать заявки инвесторов по вопросам осуществления их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F0F">
        <w:rPr>
          <w:rFonts w:ascii="Times New Roman" w:hAnsi="Times New Roman" w:cs="Times New Roman"/>
          <w:sz w:val="28"/>
          <w:szCs w:val="28"/>
        </w:rPr>
        <w:t xml:space="preserve">и готовить предложения </w:t>
      </w:r>
      <w:r w:rsidRPr="00C4417F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Володарского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Нижегородской области </w:t>
      </w:r>
      <w:r w:rsidRPr="00103F0F">
        <w:rPr>
          <w:rFonts w:ascii="Times New Roman" w:hAnsi="Times New Roman" w:cs="Times New Roman"/>
          <w:sz w:val="28"/>
          <w:szCs w:val="28"/>
        </w:rPr>
        <w:t>о целесообразности и возможности их реализации.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Регламент деятельности совещательного органа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Состав совещательного органа состоит из председателя совещательного органа, заместителя председателя совещательного органа, секретаря и членов 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Председателем совещательного органа является 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отсутствие председателя совещательного органа его обязанности исполняет заместитель председателя совещательного органа по устному поручению председателя совещательного органа.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Председатель совещательного органа, члены совещательного органа, а также приглашенные к работе эксперты осуществляют свою деятельность в совещательном органе на общественных началах.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Председатель совещательного органа: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 деятельностью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 подразделения администрации Володарского муниципального округа</w:t>
      </w:r>
      <w:r w:rsidRPr="0059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органы исполнительной власти Нижегородской области, территориальные управления федеральных органов исполнительной  власти и организации независимо от их организационно-правовой формы предложения, ходатайства, обращения от имени совещательного органа;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план работы, повестки и даты проведения заседаний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 </w:t>
      </w:r>
      <w:proofErr w:type="gramStart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решений, принятых совещательным органом;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состав экспертных групп.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совещательного органа (в его отсутствие заместитель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дседателя совещательного органа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поручению председателя совещательного органа) проводит заседания 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Секретарь совещательного органа: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организационное обеспечение деятельности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информационно-аналитическое обеспечение деятельности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делопроизводство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извещает членов совещательного органа и приглашенных на его заседания лиц о дате, месте проведения и повестке дня, рассылает проекты документов, подлежащих обсуждению, и другие материалы;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мониторинг исполнения решений, принятых совещательным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Члены совещательного органа: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лично в заседании совещательного органа, при невозможности членов совеща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органа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 присутствовать на заседании совещательного органа к участию в работе совещательного органа </w:t>
      </w:r>
      <w:r w:rsidRPr="00FF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правом голоса допускаются их представители;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поручения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выносят на обсуждение предложения по вопросам, находящимся в компетенции совещательного органа;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материалами по вопросам, рассматриваемым совещательным органом;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необходимые мероприятия по подготовке и выполнению решений 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Члены совещательного органа</w:t>
      </w:r>
      <w:r w:rsidRPr="00FF4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 (исключаются) из состава совещательного органа на основа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постановления администрации Володарского муниципального округа Нижегородской области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Совещательный орган </w:t>
      </w:r>
      <w:r w:rsidRPr="00103F0F">
        <w:rPr>
          <w:rFonts w:ascii="Times New Roman" w:hAnsi="Times New Roman" w:cs="Times New Roman"/>
          <w:sz w:val="28"/>
          <w:szCs w:val="28"/>
        </w:rPr>
        <w:t xml:space="preserve">прекращает свою деятельность на основании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</w:t>
      </w:r>
      <w:r w:rsidRPr="00103F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03F0F">
        <w:rPr>
          <w:rFonts w:ascii="Times New Roman" w:hAnsi="Times New Roman" w:cs="Times New Roman"/>
          <w:sz w:val="28"/>
          <w:szCs w:val="28"/>
        </w:rPr>
        <w:t xml:space="preserve">5.9. Предложения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совещательного органа </w:t>
      </w:r>
      <w:r w:rsidRPr="00103F0F">
        <w:rPr>
          <w:rFonts w:ascii="Times New Roman" w:hAnsi="Times New Roman" w:cs="Times New Roman"/>
          <w:sz w:val="28"/>
          <w:szCs w:val="28"/>
        </w:rPr>
        <w:t xml:space="preserve">оформляются протоколом, подписываемым председателем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совещательного органа </w:t>
      </w:r>
      <w:r w:rsidRPr="00103F0F">
        <w:rPr>
          <w:rFonts w:ascii="Times New Roman" w:hAnsi="Times New Roman" w:cs="Times New Roman"/>
          <w:sz w:val="28"/>
          <w:szCs w:val="28"/>
        </w:rPr>
        <w:t xml:space="preserve">или заместителем председателя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совещательного органа </w:t>
      </w:r>
      <w:r w:rsidRPr="00103F0F">
        <w:rPr>
          <w:rFonts w:ascii="Times New Roman" w:hAnsi="Times New Roman" w:cs="Times New Roman"/>
          <w:sz w:val="28"/>
          <w:szCs w:val="28"/>
        </w:rPr>
        <w:t xml:space="preserve">(в случае отсутствия председателя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совещательного органа </w:t>
      </w:r>
      <w:r w:rsidRPr="00103F0F">
        <w:rPr>
          <w:rFonts w:ascii="Times New Roman" w:hAnsi="Times New Roman" w:cs="Times New Roman"/>
          <w:sz w:val="28"/>
          <w:szCs w:val="28"/>
        </w:rPr>
        <w:t>на заседании).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103F0F">
        <w:rPr>
          <w:rFonts w:ascii="Times New Roman" w:hAnsi="Times New Roman" w:cs="Times New Roman"/>
          <w:sz w:val="28"/>
          <w:szCs w:val="28"/>
        </w:rPr>
        <w:t>5.10. С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овещательный орган </w:t>
      </w:r>
      <w:r w:rsidRPr="00103F0F">
        <w:rPr>
          <w:rFonts w:ascii="Times New Roman" w:hAnsi="Times New Roman" w:cs="Times New Roman"/>
          <w:sz w:val="28"/>
          <w:szCs w:val="28"/>
        </w:rPr>
        <w:t xml:space="preserve">вправе запрашивать у инвестора информацию, необходимую для осуществления </w:t>
      </w:r>
      <w:proofErr w:type="gramStart"/>
      <w:r w:rsidRPr="00103F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F0F">
        <w:rPr>
          <w:rFonts w:ascii="Times New Roman" w:hAnsi="Times New Roman" w:cs="Times New Roman"/>
          <w:sz w:val="28"/>
          <w:szCs w:val="28"/>
        </w:rPr>
        <w:t xml:space="preserve"> реализацией инвестиционного проекта.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Организация деятельности совещательного органа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Заседания совещательного органа проводятся по мере необходимости, но не реже 1 раза в полугодие.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председателя совещательного органа могут проводиться расширенные заседания совещательного органа, на которые могут приглашаться представители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подразделений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Володарского муниципального округа Нижегородской области</w:t>
      </w:r>
      <w:r w:rsidR="002B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исполнительной власти Нижегородской области, территориальных управлений федеральных органов исполнительной власти, </w:t>
      </w:r>
      <w:proofErr w:type="gramStart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gramEnd"/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представители организаций независимо от их организационно-правовой формы.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 дате, месте проведения и повестке дня очередного заседания совещательного органа секретарь совещательного органа информирует членов совещательного органа.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Решения совещательного органа принимаются простым большинством голосов присутствующих на его заседании членов совещательного органа. При равенстве голосов председатель совещательного органа (в его отсутствие заместитель, председательствующий на заседании) имеет решающий голос. 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Совещательный орган вправе принимать решения путем проведения заочного голосования с использованием опросного листа, в этом случае: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6.4.1. Секретарь совещательного органа обеспечивает направление всем членам совещательного органа необходимые материалы и опросный лист с указанием сроков их заполнения. Материалы направляются членам совещательного органа в электронном виде или на бумажном носителе.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6.4.2. Решения совещательного органа принимаются простым большинством участвующих в заочном голосовании членов совещательного органа. При равенстве голосов решение председателя совещательного органа, определенное в опросном листе, является решающим.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6.4.3. Решение, принятое по итогам заочного голосования, также оформляется протоколом и направляется всем членам совещательного органа в течение 2 рабочих дней с момента подписания протокола.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6.4.4. Решения, принятые путем заочного голосования, имеют ту же силу, что и решения, принимаемые во время заседания.</w:t>
      </w:r>
    </w:p>
    <w:p w:rsidR="003B6ED4" w:rsidRPr="00103F0F" w:rsidRDefault="003B6ED4" w:rsidP="003B6ED4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6ED4" w:rsidRPr="00103F0F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Default="003B6ED4" w:rsidP="003B6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Default="003B6ED4" w:rsidP="003B6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FF50AB" w:rsidRDefault="003B6ED4" w:rsidP="003B6ED4">
      <w:pPr>
        <w:pStyle w:val="ConsPlusNormal"/>
        <w:pageBreakBefore/>
        <w:ind w:right="-142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6ED4" w:rsidRPr="00FF50AB" w:rsidRDefault="003B6ED4" w:rsidP="003B6ED4">
      <w:pPr>
        <w:pStyle w:val="ConsPlusNormal"/>
        <w:ind w:right="-142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50A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50A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Володарского </w:t>
      </w:r>
      <w:r w:rsidRPr="00FF50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</w:p>
    <w:p w:rsidR="00AD67BA" w:rsidRDefault="003B6ED4" w:rsidP="00AD67BA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67BA" w:rsidRPr="00FF50AB">
        <w:rPr>
          <w:rFonts w:ascii="Times New Roman" w:hAnsi="Times New Roman" w:cs="Times New Roman"/>
          <w:sz w:val="24"/>
          <w:szCs w:val="24"/>
        </w:rPr>
        <w:t>от</w:t>
      </w:r>
      <w:r w:rsidR="00AD67BA">
        <w:rPr>
          <w:rFonts w:ascii="Times New Roman" w:hAnsi="Times New Roman" w:cs="Times New Roman"/>
          <w:sz w:val="24"/>
          <w:szCs w:val="24"/>
        </w:rPr>
        <w:t xml:space="preserve"> 26.12.2023 № 4435</w:t>
      </w:r>
    </w:p>
    <w:p w:rsidR="003B6ED4" w:rsidRPr="00AD67BA" w:rsidRDefault="003B6ED4" w:rsidP="00AD67BA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67B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103F0F" w:rsidRDefault="003B6ED4" w:rsidP="003B6ED4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ED4" w:rsidRPr="0089334E" w:rsidRDefault="003B6ED4" w:rsidP="003B6ED4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3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3B6ED4" w:rsidRPr="0089334E" w:rsidRDefault="003B6ED4" w:rsidP="003B6ED4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3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совещательного органа при главе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местного самоуправления Володарского муниципального округа Нижегородской области (далее совещательный орган)</w:t>
      </w:r>
    </w:p>
    <w:p w:rsidR="003B6ED4" w:rsidRPr="00103F0F" w:rsidRDefault="003B6ED4" w:rsidP="003B6ED4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6555"/>
      </w:tblGrid>
      <w:tr w:rsidR="00EC7A11" w:rsidRPr="00103F0F" w:rsidTr="009075E6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Дмитрий Валерьевич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Володарского муниципального округа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– председатель совещательного органа;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Антон Сергеевич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первого заместителя главы администрации Володарского муниципального округа, заместитель председателя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совещательного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инвестиционный уполномоч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енный по Володарскому муниципальному округу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Светлана Александровна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развития администрации Володарского муниципального округа, секретарь  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Володарского муниципального округа, начальник финансового управления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B586C" w:rsidRDefault="00EC7A11" w:rsidP="00907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6C">
              <w:rPr>
                <w:rFonts w:ascii="Times New Roman" w:hAnsi="Times New Roman" w:cs="Times New Roman"/>
                <w:sz w:val="28"/>
                <w:szCs w:val="28"/>
              </w:rPr>
              <w:t xml:space="preserve">Список Наталья Федоровна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B586C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86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земельным и имущественным отношениям администрации Володарского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86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Володарского муниципального округа                                                        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Трутнева Оксана Владимировна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архитектуры и градостроительной деятельности </w:t>
            </w:r>
          </w:p>
        </w:tc>
      </w:tr>
      <w:tr w:rsidR="00EC7A11" w:rsidRPr="00103F0F" w:rsidTr="009075E6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Сергей Дмитриевич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3C3">
              <w:rPr>
                <w:rFonts w:ascii="Times New Roman" w:hAnsi="Times New Roman" w:cs="Times New Roman"/>
                <w:sz w:val="28"/>
                <w:szCs w:val="28"/>
              </w:rPr>
              <w:t>директор дирекции сопрово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 инвестиционных проектов Акционерного общества</w:t>
            </w:r>
            <w:r w:rsidRPr="005A73C3">
              <w:rPr>
                <w:rFonts w:ascii="Times New Roman" w:hAnsi="Times New Roman" w:cs="Times New Roman"/>
                <w:sz w:val="28"/>
                <w:szCs w:val="28"/>
              </w:rPr>
              <w:t xml:space="preserve"> «Корпорация развития Нижегородской области»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 Валерий </w:t>
            </w:r>
            <w:bookmarkStart w:id="2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Павлович</w:t>
            </w:r>
            <w:bookmarkEnd w:id="2"/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комплексно-эксплуатационной службы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Володарском районе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Климов Сергей Александрович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«УК «Коминтерн»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C7A11" w:rsidRPr="00103F0F" w:rsidTr="009075E6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Вячеславович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мастер Дзержинского РЭС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C7A11" w:rsidRPr="00103F0F" w:rsidTr="009075E6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Вадимович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103F0F" w:rsidRDefault="00EC7A11" w:rsidP="00907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соучредитель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</w:tbl>
    <w:p w:rsidR="003B6ED4" w:rsidRPr="00103F0F" w:rsidRDefault="003B6ED4" w:rsidP="003B6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03" w:rsidRDefault="00F93AA6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1660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516603" w:rsidSect="00F444A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3F9"/>
    <w:multiLevelType w:val="hybridMultilevel"/>
    <w:tmpl w:val="2FCA9F82"/>
    <w:lvl w:ilvl="0" w:tplc="DE724B6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9F"/>
    <w:rsid w:val="00003D2E"/>
    <w:rsid w:val="00004B26"/>
    <w:rsid w:val="000116E5"/>
    <w:rsid w:val="00024557"/>
    <w:rsid w:val="000265ED"/>
    <w:rsid w:val="0003195E"/>
    <w:rsid w:val="000331AD"/>
    <w:rsid w:val="0003383D"/>
    <w:rsid w:val="000372B8"/>
    <w:rsid w:val="000374BD"/>
    <w:rsid w:val="000534FA"/>
    <w:rsid w:val="0005656C"/>
    <w:rsid w:val="0006256F"/>
    <w:rsid w:val="00067F96"/>
    <w:rsid w:val="00073D7D"/>
    <w:rsid w:val="00080F9F"/>
    <w:rsid w:val="000817F7"/>
    <w:rsid w:val="00085697"/>
    <w:rsid w:val="000927C1"/>
    <w:rsid w:val="000A2D0E"/>
    <w:rsid w:val="000A325C"/>
    <w:rsid w:val="000A4869"/>
    <w:rsid w:val="000A6C8C"/>
    <w:rsid w:val="000B33F1"/>
    <w:rsid w:val="000D1C3A"/>
    <w:rsid w:val="000F01D8"/>
    <w:rsid w:val="000F3A65"/>
    <w:rsid w:val="000F59F2"/>
    <w:rsid w:val="00113465"/>
    <w:rsid w:val="0011418A"/>
    <w:rsid w:val="00122B87"/>
    <w:rsid w:val="001235DA"/>
    <w:rsid w:val="00125F80"/>
    <w:rsid w:val="001261D2"/>
    <w:rsid w:val="00127FB4"/>
    <w:rsid w:val="00135568"/>
    <w:rsid w:val="00135F19"/>
    <w:rsid w:val="00146636"/>
    <w:rsid w:val="00150D26"/>
    <w:rsid w:val="00157DB5"/>
    <w:rsid w:val="001709E0"/>
    <w:rsid w:val="00176E99"/>
    <w:rsid w:val="00177A42"/>
    <w:rsid w:val="0018017B"/>
    <w:rsid w:val="00184A60"/>
    <w:rsid w:val="00187884"/>
    <w:rsid w:val="0019006A"/>
    <w:rsid w:val="00194248"/>
    <w:rsid w:val="001B3249"/>
    <w:rsid w:val="001C26E1"/>
    <w:rsid w:val="001D2F75"/>
    <w:rsid w:val="001D45D0"/>
    <w:rsid w:val="001E1082"/>
    <w:rsid w:val="001E2B74"/>
    <w:rsid w:val="001F2928"/>
    <w:rsid w:val="001F2AE1"/>
    <w:rsid w:val="001F52FD"/>
    <w:rsid w:val="001F59C4"/>
    <w:rsid w:val="002025CE"/>
    <w:rsid w:val="00214BE3"/>
    <w:rsid w:val="00216DF6"/>
    <w:rsid w:val="00222406"/>
    <w:rsid w:val="002270E3"/>
    <w:rsid w:val="0022767D"/>
    <w:rsid w:val="00231FD2"/>
    <w:rsid w:val="00251422"/>
    <w:rsid w:val="00253329"/>
    <w:rsid w:val="00253B56"/>
    <w:rsid w:val="00280B33"/>
    <w:rsid w:val="00280BC9"/>
    <w:rsid w:val="00293E51"/>
    <w:rsid w:val="002B0414"/>
    <w:rsid w:val="002B37D0"/>
    <w:rsid w:val="002B618A"/>
    <w:rsid w:val="002C241F"/>
    <w:rsid w:val="002D1943"/>
    <w:rsid w:val="002D5B37"/>
    <w:rsid w:val="002E0D04"/>
    <w:rsid w:val="002E2D48"/>
    <w:rsid w:val="002E66F6"/>
    <w:rsid w:val="002F74EA"/>
    <w:rsid w:val="00301A4C"/>
    <w:rsid w:val="00312DF6"/>
    <w:rsid w:val="00322C77"/>
    <w:rsid w:val="00324EF3"/>
    <w:rsid w:val="003330F4"/>
    <w:rsid w:val="00344068"/>
    <w:rsid w:val="0034795A"/>
    <w:rsid w:val="00371884"/>
    <w:rsid w:val="00391273"/>
    <w:rsid w:val="00393831"/>
    <w:rsid w:val="003978F3"/>
    <w:rsid w:val="003A5639"/>
    <w:rsid w:val="003A5D3D"/>
    <w:rsid w:val="003B155F"/>
    <w:rsid w:val="003B1875"/>
    <w:rsid w:val="003B4574"/>
    <w:rsid w:val="003B6ED4"/>
    <w:rsid w:val="003E4CC7"/>
    <w:rsid w:val="003E67AF"/>
    <w:rsid w:val="003F4064"/>
    <w:rsid w:val="003F792C"/>
    <w:rsid w:val="004020FB"/>
    <w:rsid w:val="00403B03"/>
    <w:rsid w:val="00411793"/>
    <w:rsid w:val="00413851"/>
    <w:rsid w:val="00423A83"/>
    <w:rsid w:val="00431980"/>
    <w:rsid w:val="004548D1"/>
    <w:rsid w:val="0046318A"/>
    <w:rsid w:val="004764C4"/>
    <w:rsid w:val="00476B17"/>
    <w:rsid w:val="00482C34"/>
    <w:rsid w:val="00487EFF"/>
    <w:rsid w:val="00492D7E"/>
    <w:rsid w:val="004A14A1"/>
    <w:rsid w:val="004A2FAE"/>
    <w:rsid w:val="004A7D24"/>
    <w:rsid w:val="004B551B"/>
    <w:rsid w:val="004C1A06"/>
    <w:rsid w:val="004D0AC8"/>
    <w:rsid w:val="004D14AD"/>
    <w:rsid w:val="004E1BA4"/>
    <w:rsid w:val="004E51E2"/>
    <w:rsid w:val="004E5A49"/>
    <w:rsid w:val="004E73B1"/>
    <w:rsid w:val="004F00D5"/>
    <w:rsid w:val="004F0FA5"/>
    <w:rsid w:val="004F3D44"/>
    <w:rsid w:val="00501260"/>
    <w:rsid w:val="00516603"/>
    <w:rsid w:val="00530C98"/>
    <w:rsid w:val="00534C32"/>
    <w:rsid w:val="00536FB3"/>
    <w:rsid w:val="0054251A"/>
    <w:rsid w:val="00542E4A"/>
    <w:rsid w:val="0054609F"/>
    <w:rsid w:val="0055123B"/>
    <w:rsid w:val="005571E5"/>
    <w:rsid w:val="00571FDC"/>
    <w:rsid w:val="00584D74"/>
    <w:rsid w:val="00586F33"/>
    <w:rsid w:val="00587BC9"/>
    <w:rsid w:val="005A0A8F"/>
    <w:rsid w:val="005A397E"/>
    <w:rsid w:val="005A7C28"/>
    <w:rsid w:val="005C151A"/>
    <w:rsid w:val="005E0D78"/>
    <w:rsid w:val="005E6A1C"/>
    <w:rsid w:val="006126A1"/>
    <w:rsid w:val="00616612"/>
    <w:rsid w:val="00626CA1"/>
    <w:rsid w:val="006369D5"/>
    <w:rsid w:val="00641F13"/>
    <w:rsid w:val="006424EB"/>
    <w:rsid w:val="006428C9"/>
    <w:rsid w:val="00651CB6"/>
    <w:rsid w:val="006624A3"/>
    <w:rsid w:val="00667867"/>
    <w:rsid w:val="0067052C"/>
    <w:rsid w:val="0067186B"/>
    <w:rsid w:val="00671F6E"/>
    <w:rsid w:val="00685BB7"/>
    <w:rsid w:val="0068764C"/>
    <w:rsid w:val="006A3577"/>
    <w:rsid w:val="006A70D1"/>
    <w:rsid w:val="006A7963"/>
    <w:rsid w:val="006B1633"/>
    <w:rsid w:val="006B16EF"/>
    <w:rsid w:val="006C16CC"/>
    <w:rsid w:val="006D24F2"/>
    <w:rsid w:val="007052D4"/>
    <w:rsid w:val="00712C88"/>
    <w:rsid w:val="007218ED"/>
    <w:rsid w:val="0072270D"/>
    <w:rsid w:val="00731093"/>
    <w:rsid w:val="00734970"/>
    <w:rsid w:val="007837EF"/>
    <w:rsid w:val="00787847"/>
    <w:rsid w:val="00791D69"/>
    <w:rsid w:val="0079266B"/>
    <w:rsid w:val="00795C92"/>
    <w:rsid w:val="007B0C3D"/>
    <w:rsid w:val="007C5C77"/>
    <w:rsid w:val="007D0239"/>
    <w:rsid w:val="007D50EF"/>
    <w:rsid w:val="007E0AA5"/>
    <w:rsid w:val="007E425B"/>
    <w:rsid w:val="007F5941"/>
    <w:rsid w:val="007F6E9C"/>
    <w:rsid w:val="0081198B"/>
    <w:rsid w:val="00824C5C"/>
    <w:rsid w:val="00864F21"/>
    <w:rsid w:val="00866300"/>
    <w:rsid w:val="00873213"/>
    <w:rsid w:val="0087499D"/>
    <w:rsid w:val="00876469"/>
    <w:rsid w:val="008B2455"/>
    <w:rsid w:val="008E6C36"/>
    <w:rsid w:val="008F23FB"/>
    <w:rsid w:val="00914E7D"/>
    <w:rsid w:val="00921F16"/>
    <w:rsid w:val="0092448E"/>
    <w:rsid w:val="00927B9C"/>
    <w:rsid w:val="00934689"/>
    <w:rsid w:val="009421D0"/>
    <w:rsid w:val="009555AE"/>
    <w:rsid w:val="00962514"/>
    <w:rsid w:val="00974F3E"/>
    <w:rsid w:val="009766A3"/>
    <w:rsid w:val="00977D7B"/>
    <w:rsid w:val="009941A4"/>
    <w:rsid w:val="009C1A79"/>
    <w:rsid w:val="009D5B85"/>
    <w:rsid w:val="009E2C5E"/>
    <w:rsid w:val="009E3CF2"/>
    <w:rsid w:val="009F1FAA"/>
    <w:rsid w:val="009F5A7F"/>
    <w:rsid w:val="00A2114D"/>
    <w:rsid w:val="00A27A28"/>
    <w:rsid w:val="00A30612"/>
    <w:rsid w:val="00A40213"/>
    <w:rsid w:val="00A41007"/>
    <w:rsid w:val="00A43618"/>
    <w:rsid w:val="00A5019A"/>
    <w:rsid w:val="00A52FB9"/>
    <w:rsid w:val="00A56CED"/>
    <w:rsid w:val="00A57BB7"/>
    <w:rsid w:val="00A61B22"/>
    <w:rsid w:val="00A662DF"/>
    <w:rsid w:val="00A7382F"/>
    <w:rsid w:val="00A842C2"/>
    <w:rsid w:val="00A86582"/>
    <w:rsid w:val="00A917BB"/>
    <w:rsid w:val="00AA1E98"/>
    <w:rsid w:val="00AA5206"/>
    <w:rsid w:val="00AA5BEB"/>
    <w:rsid w:val="00AA5DE3"/>
    <w:rsid w:val="00AB2BD1"/>
    <w:rsid w:val="00AD30B5"/>
    <w:rsid w:val="00AD67BA"/>
    <w:rsid w:val="00AF3B4D"/>
    <w:rsid w:val="00AF7C5D"/>
    <w:rsid w:val="00B0157F"/>
    <w:rsid w:val="00B07A5F"/>
    <w:rsid w:val="00B23282"/>
    <w:rsid w:val="00B2434E"/>
    <w:rsid w:val="00B30892"/>
    <w:rsid w:val="00B3112C"/>
    <w:rsid w:val="00B645A3"/>
    <w:rsid w:val="00B64D3A"/>
    <w:rsid w:val="00B675F6"/>
    <w:rsid w:val="00B729EE"/>
    <w:rsid w:val="00B84C52"/>
    <w:rsid w:val="00B931FD"/>
    <w:rsid w:val="00BB2408"/>
    <w:rsid w:val="00BC7264"/>
    <w:rsid w:val="00C07C0B"/>
    <w:rsid w:val="00C31315"/>
    <w:rsid w:val="00C37790"/>
    <w:rsid w:val="00C45C80"/>
    <w:rsid w:val="00C577E5"/>
    <w:rsid w:val="00C66237"/>
    <w:rsid w:val="00C70A5B"/>
    <w:rsid w:val="00C76E55"/>
    <w:rsid w:val="00C80738"/>
    <w:rsid w:val="00C84D5E"/>
    <w:rsid w:val="00CB5C3D"/>
    <w:rsid w:val="00CB6472"/>
    <w:rsid w:val="00CC0403"/>
    <w:rsid w:val="00CE150A"/>
    <w:rsid w:val="00CF3E6D"/>
    <w:rsid w:val="00D04C8E"/>
    <w:rsid w:val="00D06C5F"/>
    <w:rsid w:val="00D2478B"/>
    <w:rsid w:val="00D278E4"/>
    <w:rsid w:val="00D44E87"/>
    <w:rsid w:val="00D710DE"/>
    <w:rsid w:val="00D72E9B"/>
    <w:rsid w:val="00D84418"/>
    <w:rsid w:val="00D95F2C"/>
    <w:rsid w:val="00D97FFD"/>
    <w:rsid w:val="00DC0879"/>
    <w:rsid w:val="00DC3F5E"/>
    <w:rsid w:val="00DC7B53"/>
    <w:rsid w:val="00DD188B"/>
    <w:rsid w:val="00DD3009"/>
    <w:rsid w:val="00DE2524"/>
    <w:rsid w:val="00DE4274"/>
    <w:rsid w:val="00DF21F3"/>
    <w:rsid w:val="00DF7019"/>
    <w:rsid w:val="00E02064"/>
    <w:rsid w:val="00E0264C"/>
    <w:rsid w:val="00E03E07"/>
    <w:rsid w:val="00E178FD"/>
    <w:rsid w:val="00E17B5C"/>
    <w:rsid w:val="00E24649"/>
    <w:rsid w:val="00E30298"/>
    <w:rsid w:val="00E334C2"/>
    <w:rsid w:val="00E36ABD"/>
    <w:rsid w:val="00E54FFA"/>
    <w:rsid w:val="00E55AB7"/>
    <w:rsid w:val="00E63B39"/>
    <w:rsid w:val="00E83CC8"/>
    <w:rsid w:val="00E87154"/>
    <w:rsid w:val="00EB2F9B"/>
    <w:rsid w:val="00EC4497"/>
    <w:rsid w:val="00EC6FEB"/>
    <w:rsid w:val="00EC75FB"/>
    <w:rsid w:val="00EC7A11"/>
    <w:rsid w:val="00EC7ADA"/>
    <w:rsid w:val="00ED5681"/>
    <w:rsid w:val="00EF1A31"/>
    <w:rsid w:val="00EF61AA"/>
    <w:rsid w:val="00F0665E"/>
    <w:rsid w:val="00F174E7"/>
    <w:rsid w:val="00F247D9"/>
    <w:rsid w:val="00F30B01"/>
    <w:rsid w:val="00F33194"/>
    <w:rsid w:val="00F42BDD"/>
    <w:rsid w:val="00F444A8"/>
    <w:rsid w:val="00F55949"/>
    <w:rsid w:val="00F66BBD"/>
    <w:rsid w:val="00F90D48"/>
    <w:rsid w:val="00F939B2"/>
    <w:rsid w:val="00F93AA6"/>
    <w:rsid w:val="00F94CE2"/>
    <w:rsid w:val="00FA0406"/>
    <w:rsid w:val="00FB33E3"/>
    <w:rsid w:val="00FB3F44"/>
    <w:rsid w:val="00FB6723"/>
    <w:rsid w:val="00FB77BC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1220-8501-46B6-A139-EA8B1A67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Людмила Белавина</cp:lastModifiedBy>
  <cp:revision>140</cp:revision>
  <cp:lastPrinted>2023-01-16T08:19:00Z</cp:lastPrinted>
  <dcterms:created xsi:type="dcterms:W3CDTF">2014-05-07T05:53:00Z</dcterms:created>
  <dcterms:modified xsi:type="dcterms:W3CDTF">2024-12-02T13:32:00Z</dcterms:modified>
</cp:coreProperties>
</file>